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4D" w:rsidRDefault="00BE134D" w:rsidP="00337BED">
      <w:pPr>
        <w:jc w:val="center"/>
        <w:rPr>
          <w:b/>
        </w:rPr>
      </w:pPr>
      <w:r>
        <w:rPr>
          <w:b/>
        </w:rPr>
        <w:t xml:space="preserve">Acts 6:1-9, </w:t>
      </w:r>
      <w:r w:rsidRPr="00E7220F">
        <w:rPr>
          <w:b/>
        </w:rPr>
        <w:t>7:2</w:t>
      </w:r>
      <w:r>
        <w:rPr>
          <w:b/>
        </w:rPr>
        <w:t>a</w:t>
      </w:r>
      <w:r w:rsidR="006E3D47">
        <w:rPr>
          <w:b/>
        </w:rPr>
        <w:t xml:space="preserve">, </w:t>
      </w:r>
      <w:r>
        <w:rPr>
          <w:b/>
        </w:rPr>
        <w:t>51-6</w:t>
      </w:r>
      <w:r w:rsidRPr="00E7220F">
        <w:rPr>
          <w:b/>
        </w:rPr>
        <w:t>0 (ESV)</w:t>
      </w:r>
      <w:bookmarkStart w:id="0" w:name="_GoBack"/>
      <w:bookmarkEnd w:id="0"/>
    </w:p>
    <w:p w:rsidR="00337BED" w:rsidRPr="00337BED" w:rsidRDefault="00337BED" w:rsidP="00337BED">
      <w:pPr>
        <w:jc w:val="center"/>
        <w:rPr>
          <w:b/>
        </w:rPr>
      </w:pPr>
    </w:p>
    <w:p w:rsidR="005740CB" w:rsidRPr="00BE134D" w:rsidRDefault="005740CB" w:rsidP="005740CB">
      <w:pPr>
        <w:pStyle w:val="NormalWeb"/>
        <w:spacing w:before="0" w:beforeAutospacing="0" w:after="0" w:afterAutospacing="0" w:line="480" w:lineRule="auto"/>
        <w:rPr>
          <w:rFonts w:ascii="Courier New" w:hAnsi="Courier New" w:cs="Courier New"/>
        </w:rPr>
      </w:pPr>
      <w:r w:rsidRPr="00BE134D">
        <w:rPr>
          <w:rFonts w:ascii="Courier New" w:hAnsi="Courier New" w:cs="Courier New"/>
        </w:rPr>
        <w:t xml:space="preserve">Grace to you and peace from God our Father and our Lord and Savior Jesus Christ, Amen. America has always been a nation made up volunteers. In many ways, it is what </w:t>
      </w:r>
      <w:r w:rsidR="00BE134D" w:rsidRPr="00BE134D">
        <w:rPr>
          <w:rFonts w:ascii="Courier New" w:hAnsi="Courier New" w:cs="Courier New"/>
        </w:rPr>
        <w:t>contributes to the uniqueness of</w:t>
      </w:r>
      <w:r w:rsidRPr="00BE134D">
        <w:rPr>
          <w:rFonts w:ascii="Courier New" w:hAnsi="Courier New" w:cs="Courier New"/>
        </w:rPr>
        <w:t xml:space="preserve"> this land unlike so many other places in the world. As noted,  </w:t>
      </w:r>
    </w:p>
    <w:p w:rsidR="005740CB" w:rsidRPr="00BE134D" w:rsidRDefault="005740CB" w:rsidP="005740CB">
      <w:pPr>
        <w:pStyle w:val="NormalWeb"/>
        <w:spacing w:before="0" w:beforeAutospacing="0" w:after="0" w:afterAutospacing="0"/>
        <w:ind w:left="720"/>
        <w:rPr>
          <w:rFonts w:ascii="Courier New" w:hAnsi="Courier New" w:cs="Courier New"/>
          <w:lang w:val="en"/>
        </w:rPr>
      </w:pPr>
      <w:r w:rsidRPr="00BE134D">
        <w:rPr>
          <w:rFonts w:ascii="Courier New" w:hAnsi="Courier New" w:cs="Courier New"/>
        </w:rPr>
        <w:t>“</w:t>
      </w:r>
      <w:r w:rsidRPr="00BE134D">
        <w:rPr>
          <w:rFonts w:ascii="Courier New" w:hAnsi="Courier New" w:cs="Courier New"/>
          <w:lang w:val="en"/>
        </w:rPr>
        <w:t>Across the country, 63.4 million Americans volunteered to help their communities in 2009, an additional 1.6 million volunteers when compared to 2008, contributing 8.1 billion hours of service, which has an estimated dollar value of nearly $169 billion.”</w:t>
      </w:r>
      <w:r w:rsidRPr="00BE134D">
        <w:rPr>
          <w:rStyle w:val="FootnoteReference"/>
          <w:rFonts w:ascii="Courier New" w:hAnsi="Courier New" w:cs="Courier New"/>
          <w:lang w:val="en"/>
        </w:rPr>
        <w:footnoteReference w:id="1"/>
      </w:r>
    </w:p>
    <w:p w:rsidR="005740CB" w:rsidRPr="00BE134D" w:rsidRDefault="005740CB" w:rsidP="005740CB">
      <w:pPr>
        <w:pStyle w:val="NormalWeb"/>
        <w:spacing w:before="0" w:beforeAutospacing="0" w:after="0" w:afterAutospacing="0"/>
        <w:ind w:left="720"/>
        <w:rPr>
          <w:rFonts w:ascii="Courier New" w:hAnsi="Courier New" w:cs="Courier New"/>
          <w:lang w:val="en"/>
        </w:rPr>
      </w:pPr>
    </w:p>
    <w:p w:rsidR="005740CB" w:rsidRPr="00BE134D" w:rsidRDefault="005740CB" w:rsidP="005740CB">
      <w:pPr>
        <w:pStyle w:val="NormalWeb"/>
        <w:spacing w:before="0" w:beforeAutospacing="0" w:after="0" w:afterAutospacing="0" w:line="480" w:lineRule="auto"/>
        <w:rPr>
          <w:rFonts w:ascii="Courier New" w:hAnsi="Courier New" w:cs="Courier New"/>
        </w:rPr>
      </w:pPr>
      <w:r w:rsidRPr="00BE134D">
        <w:rPr>
          <w:rFonts w:ascii="Courier New" w:hAnsi="Courier New" w:cs="Courier New"/>
        </w:rPr>
        <w:t>Such a dedication goes unnoticed many times, but it is not for praise just a desire to help people. The government benefits greatly from this service offered by its citizens. Let alone, there is a personal character to it all unlike a business render</w:t>
      </w:r>
      <w:r w:rsidRPr="00BE134D">
        <w:rPr>
          <w:rFonts w:ascii="Courier New" w:hAnsi="Courier New" w:cs="Courier New"/>
        </w:rPr>
        <w:t>ing</w:t>
      </w:r>
      <w:r w:rsidRPr="00BE134D">
        <w:rPr>
          <w:rFonts w:ascii="Courier New" w:hAnsi="Courier New" w:cs="Courier New"/>
        </w:rPr>
        <w:t xml:space="preserve"> a service</w:t>
      </w:r>
      <w:r w:rsidRPr="00BE134D">
        <w:rPr>
          <w:rFonts w:ascii="Courier New" w:hAnsi="Courier New" w:cs="Courier New"/>
        </w:rPr>
        <w:t xml:space="preserve"> by employees</w:t>
      </w:r>
      <w:r w:rsidRPr="00BE134D">
        <w:rPr>
          <w:rFonts w:ascii="Courier New" w:hAnsi="Courier New" w:cs="Courier New"/>
        </w:rPr>
        <w:t xml:space="preserve">. </w:t>
      </w:r>
    </w:p>
    <w:p w:rsidR="005740CB" w:rsidRPr="00BE134D" w:rsidRDefault="005740CB" w:rsidP="005740CB">
      <w:pPr>
        <w:pStyle w:val="NormalWeb"/>
        <w:spacing w:before="0" w:beforeAutospacing="0" w:after="0" w:afterAutospacing="0" w:line="480" w:lineRule="auto"/>
        <w:rPr>
          <w:rFonts w:ascii="Courier New" w:hAnsi="Courier New" w:cs="Courier New"/>
        </w:rPr>
      </w:pPr>
      <w:r w:rsidRPr="00BE134D">
        <w:rPr>
          <w:rFonts w:ascii="Courier New" w:hAnsi="Courier New" w:cs="Courier New"/>
        </w:rPr>
        <w:tab/>
        <w:t xml:space="preserve">It only seems right that America benefits from a spirit of volunteering because freedom of religion allows room for Christ’s Church. Christianity has always had concerns for both the physical and spiritual life of people. It is because Jesus is Savior that sinners could see outside of themselves to serve others freely. There is a “natural” service built right into the Church. It flows out from the sacrifice made by </w:t>
      </w:r>
      <w:r w:rsidRPr="00BE134D">
        <w:rPr>
          <w:rFonts w:ascii="Courier New" w:hAnsi="Courier New" w:cs="Courier New"/>
        </w:rPr>
        <w:t>God’s Son</w:t>
      </w:r>
      <w:r w:rsidRPr="00BE134D">
        <w:rPr>
          <w:rFonts w:ascii="Courier New" w:hAnsi="Courier New" w:cs="Courier New"/>
        </w:rPr>
        <w:t xml:space="preserve">. Needs are met not from the outside, but by those on the inside. As the apostle Peter declared, “…you yourselves like living stones </w:t>
      </w:r>
      <w:r w:rsidRPr="00BE134D">
        <w:rPr>
          <w:rFonts w:ascii="Courier New" w:hAnsi="Courier New" w:cs="Courier New"/>
        </w:rPr>
        <w:lastRenderedPageBreak/>
        <w:t xml:space="preserve">are being built up as a spiritual house, to be a holy priesthood, to offer spiritual sacrifices acceptable to God through Jesus Christ.” Only the undying service of Christ gives life to the Church to serve in His Name. </w:t>
      </w:r>
    </w:p>
    <w:p w:rsidR="005740CB" w:rsidRPr="00BE134D" w:rsidRDefault="005740CB" w:rsidP="005740CB">
      <w:pPr>
        <w:pStyle w:val="NormalWeb"/>
        <w:spacing w:before="0" w:beforeAutospacing="0" w:after="0" w:afterAutospacing="0" w:line="480" w:lineRule="auto"/>
        <w:ind w:firstLine="720"/>
        <w:rPr>
          <w:rFonts w:ascii="Courier New" w:hAnsi="Courier New" w:cs="Courier New"/>
        </w:rPr>
      </w:pPr>
      <w:r w:rsidRPr="00BE134D">
        <w:rPr>
          <w:rFonts w:ascii="Courier New" w:hAnsi="Courier New" w:cs="Courier New"/>
        </w:rPr>
        <w:t xml:space="preserve">Anyone bold enough to be in the guts of a Church knows complaining is common. Such a thing easily turns many away from their perfect little view of saintly people only to see sinners. Yet, Jesus never said He came for the best, but those who were sick and </w:t>
      </w:r>
      <w:r w:rsidRPr="00BE134D">
        <w:rPr>
          <w:rFonts w:ascii="Courier New" w:hAnsi="Courier New" w:cs="Courier New"/>
        </w:rPr>
        <w:t>in need of</w:t>
      </w:r>
      <w:r w:rsidRPr="00BE134D">
        <w:rPr>
          <w:rFonts w:ascii="Courier New" w:hAnsi="Courier New" w:cs="Courier New"/>
        </w:rPr>
        <w:t xml:space="preserve"> a physician (Matthew 9:12). How much were the Savior’s own disciples shortsighted and quick to complain about everything. God’s </w:t>
      </w:r>
      <w:r w:rsidRPr="00BE134D">
        <w:rPr>
          <w:rFonts w:ascii="Courier New" w:hAnsi="Courier New" w:cs="Courier New"/>
        </w:rPr>
        <w:t xml:space="preserve">own </w:t>
      </w:r>
      <w:r w:rsidRPr="00BE134D">
        <w:rPr>
          <w:rFonts w:ascii="Courier New" w:hAnsi="Courier New" w:cs="Courier New"/>
        </w:rPr>
        <w:t xml:space="preserve">people in the Old Testament constantly grumbled no matter how good the conditions. The reason for complaining many times comes from the fact that things change in a sinful world. What the Church started out as </w:t>
      </w:r>
      <w:r w:rsidRPr="00BE134D">
        <w:rPr>
          <w:rFonts w:ascii="Courier New" w:hAnsi="Courier New" w:cs="Courier New"/>
        </w:rPr>
        <w:t xml:space="preserve">did </w:t>
      </w:r>
      <w:r w:rsidR="00BE134D" w:rsidRPr="00BE134D">
        <w:rPr>
          <w:rFonts w:ascii="Courier New" w:hAnsi="Courier New" w:cs="Courier New"/>
        </w:rPr>
        <w:t xml:space="preserve">not </w:t>
      </w:r>
      <w:r w:rsidRPr="00BE134D">
        <w:rPr>
          <w:rFonts w:ascii="Courier New" w:hAnsi="Courier New" w:cs="Courier New"/>
        </w:rPr>
        <w:t xml:space="preserve">remain </w:t>
      </w:r>
      <w:r w:rsidRPr="00BE134D">
        <w:rPr>
          <w:rFonts w:ascii="Courier New" w:hAnsi="Courier New" w:cs="Courier New"/>
        </w:rPr>
        <w:t xml:space="preserve">sufficient. As we heard, “Now in these days when the disciples were increasing in number, a complaint by the Hellenists arose against the Hebrews because their widows were being neglected in the daily distribution.” Change happened. </w:t>
      </w:r>
      <w:r w:rsidRPr="00BE134D">
        <w:rPr>
          <w:rFonts w:ascii="Courier New" w:hAnsi="Courier New" w:cs="Courier New"/>
        </w:rPr>
        <w:t xml:space="preserve">The Devil was trying to cause disruption. </w:t>
      </w:r>
      <w:r w:rsidRPr="00BE134D">
        <w:rPr>
          <w:rFonts w:ascii="Courier New" w:hAnsi="Courier New" w:cs="Courier New"/>
        </w:rPr>
        <w:t xml:space="preserve">Something </w:t>
      </w:r>
      <w:r w:rsidRPr="00BE134D">
        <w:rPr>
          <w:rFonts w:ascii="Courier New" w:hAnsi="Courier New" w:cs="Courier New"/>
        </w:rPr>
        <w:t>affected</w:t>
      </w:r>
      <w:r w:rsidRPr="00BE134D">
        <w:rPr>
          <w:rFonts w:ascii="Courier New" w:hAnsi="Courier New" w:cs="Courier New"/>
        </w:rPr>
        <w:t xml:space="preserve"> the balance. Neglect </w:t>
      </w:r>
      <w:r w:rsidRPr="00BE134D">
        <w:rPr>
          <w:rFonts w:ascii="Courier New" w:hAnsi="Courier New" w:cs="Courier New"/>
        </w:rPr>
        <w:t xml:space="preserve">was </w:t>
      </w:r>
      <w:r w:rsidR="00BE134D" w:rsidRPr="00BE134D">
        <w:rPr>
          <w:rFonts w:ascii="Courier New" w:hAnsi="Courier New" w:cs="Courier New"/>
        </w:rPr>
        <w:t xml:space="preserve">not </w:t>
      </w:r>
      <w:r w:rsidRPr="00BE134D">
        <w:rPr>
          <w:rFonts w:ascii="Courier New" w:hAnsi="Courier New" w:cs="Courier New"/>
        </w:rPr>
        <w:t>going to do good</w:t>
      </w:r>
      <w:r w:rsidRPr="00BE134D">
        <w:rPr>
          <w:rFonts w:ascii="Courier New" w:hAnsi="Courier New" w:cs="Courier New"/>
        </w:rPr>
        <w:t>. It was more than a negative image like running a business, but a concern for the community of Christ.</w:t>
      </w:r>
    </w:p>
    <w:p w:rsidR="005740CB" w:rsidRPr="00BE134D" w:rsidRDefault="005740CB" w:rsidP="005740CB">
      <w:pPr>
        <w:pStyle w:val="NormalWeb"/>
        <w:spacing w:before="0" w:beforeAutospacing="0" w:after="0" w:afterAutospacing="0" w:line="480" w:lineRule="auto"/>
        <w:ind w:firstLine="720"/>
        <w:rPr>
          <w:rFonts w:ascii="Courier New" w:hAnsi="Courier New" w:cs="Courier New"/>
        </w:rPr>
      </w:pPr>
      <w:r w:rsidRPr="00BE134D">
        <w:rPr>
          <w:rFonts w:ascii="Courier New" w:hAnsi="Courier New" w:cs="Courier New"/>
        </w:rPr>
        <w:lastRenderedPageBreak/>
        <w:t xml:space="preserve">Change has come again to the church. We </w:t>
      </w:r>
      <w:r w:rsidR="000F566F" w:rsidRPr="00BE134D">
        <w:rPr>
          <w:rFonts w:ascii="Courier New" w:hAnsi="Courier New" w:cs="Courier New"/>
        </w:rPr>
        <w:t xml:space="preserve">still </w:t>
      </w:r>
      <w:r w:rsidRPr="00BE134D">
        <w:rPr>
          <w:rFonts w:ascii="Courier New" w:hAnsi="Courier New" w:cs="Courier New"/>
        </w:rPr>
        <w:t>grumble</w:t>
      </w:r>
      <w:r w:rsidR="000F566F" w:rsidRPr="00BE134D">
        <w:rPr>
          <w:rFonts w:ascii="Courier New" w:hAnsi="Courier New" w:cs="Courier New"/>
        </w:rPr>
        <w:t>, but un</w:t>
      </w:r>
      <w:r w:rsidR="002A3648" w:rsidRPr="00BE134D">
        <w:rPr>
          <w:rFonts w:ascii="Courier New" w:hAnsi="Courier New" w:cs="Courier New"/>
        </w:rPr>
        <w:t xml:space="preserve">like those early </w:t>
      </w:r>
      <w:r w:rsidR="000F566F" w:rsidRPr="00BE134D">
        <w:rPr>
          <w:rFonts w:ascii="Courier New" w:hAnsi="Courier New" w:cs="Courier New"/>
        </w:rPr>
        <w:t>Christian</w:t>
      </w:r>
      <w:r w:rsidR="00942AAE" w:rsidRPr="00BE134D">
        <w:rPr>
          <w:rFonts w:ascii="Courier New" w:hAnsi="Courier New" w:cs="Courier New"/>
        </w:rPr>
        <w:t xml:space="preserve">s </w:t>
      </w:r>
      <w:r w:rsidR="000F566F" w:rsidRPr="00BE134D">
        <w:rPr>
          <w:rFonts w:ascii="Courier New" w:hAnsi="Courier New" w:cs="Courier New"/>
        </w:rPr>
        <w:t xml:space="preserve">in need </w:t>
      </w:r>
      <w:r w:rsidR="002A3648" w:rsidRPr="00BE134D">
        <w:rPr>
          <w:rFonts w:ascii="Courier New" w:hAnsi="Courier New" w:cs="Courier New"/>
        </w:rPr>
        <w:t>who had no one</w:t>
      </w:r>
      <w:r w:rsidR="000F566F" w:rsidRPr="00BE134D">
        <w:rPr>
          <w:rFonts w:ascii="Courier New" w:hAnsi="Courier New" w:cs="Courier New"/>
        </w:rPr>
        <w:t xml:space="preserve"> else to rely on</w:t>
      </w:r>
      <w:r w:rsidR="002A3648" w:rsidRPr="00BE134D">
        <w:rPr>
          <w:rFonts w:ascii="Courier New" w:hAnsi="Courier New" w:cs="Courier New"/>
        </w:rPr>
        <w:t xml:space="preserve"> for help. God has blessed this country with </w:t>
      </w:r>
      <w:r w:rsidRPr="00BE134D">
        <w:rPr>
          <w:rFonts w:ascii="Courier New" w:hAnsi="Courier New" w:cs="Courier New"/>
        </w:rPr>
        <w:t xml:space="preserve">numerous service organizations </w:t>
      </w:r>
      <w:r w:rsidR="002A3648" w:rsidRPr="00BE134D">
        <w:rPr>
          <w:rFonts w:ascii="Courier New" w:hAnsi="Courier New" w:cs="Courier New"/>
        </w:rPr>
        <w:t xml:space="preserve">to </w:t>
      </w:r>
      <w:r w:rsidRPr="00BE134D">
        <w:rPr>
          <w:rFonts w:ascii="Courier New" w:hAnsi="Courier New" w:cs="Courier New"/>
        </w:rPr>
        <w:t>meet</w:t>
      </w:r>
      <w:r w:rsidR="002A3648" w:rsidRPr="00BE134D">
        <w:rPr>
          <w:rFonts w:ascii="Courier New" w:hAnsi="Courier New" w:cs="Courier New"/>
        </w:rPr>
        <w:t xml:space="preserve"> the needs of people</w:t>
      </w:r>
      <w:r w:rsidRPr="00BE134D">
        <w:rPr>
          <w:rFonts w:ascii="Courier New" w:hAnsi="Courier New" w:cs="Courier New"/>
        </w:rPr>
        <w:t xml:space="preserve">. </w:t>
      </w:r>
      <w:r w:rsidR="002A3648" w:rsidRPr="00BE134D">
        <w:rPr>
          <w:rFonts w:ascii="Courier New" w:hAnsi="Courier New" w:cs="Courier New"/>
        </w:rPr>
        <w:t>Unfortunately, s</w:t>
      </w:r>
      <w:r w:rsidRPr="00BE134D">
        <w:rPr>
          <w:rFonts w:ascii="Courier New" w:hAnsi="Courier New" w:cs="Courier New"/>
        </w:rPr>
        <w:t xml:space="preserve">ome </w:t>
      </w:r>
      <w:r w:rsidR="000F566F" w:rsidRPr="00BE134D">
        <w:rPr>
          <w:rFonts w:ascii="Courier New" w:hAnsi="Courier New" w:cs="Courier New"/>
        </w:rPr>
        <w:t xml:space="preserve">have </w:t>
      </w:r>
      <w:r w:rsidRPr="00BE134D">
        <w:rPr>
          <w:rFonts w:ascii="Courier New" w:hAnsi="Courier New" w:cs="Courier New"/>
        </w:rPr>
        <w:t xml:space="preserve">even </w:t>
      </w:r>
      <w:r w:rsidR="002A3648" w:rsidRPr="00BE134D">
        <w:rPr>
          <w:rFonts w:ascii="Courier New" w:hAnsi="Courier New" w:cs="Courier New"/>
        </w:rPr>
        <w:t>go so far as to try</w:t>
      </w:r>
      <w:r w:rsidRPr="00BE134D">
        <w:rPr>
          <w:rFonts w:ascii="Courier New" w:hAnsi="Courier New" w:cs="Courier New"/>
        </w:rPr>
        <w:t xml:space="preserve"> to take the place of Christ’s Church. Yet, justification in Jesus’ Name is what </w:t>
      </w:r>
      <w:r w:rsidR="002A3648" w:rsidRPr="00BE134D">
        <w:rPr>
          <w:rFonts w:ascii="Courier New" w:hAnsi="Courier New" w:cs="Courier New"/>
        </w:rPr>
        <w:t xml:space="preserve">still </w:t>
      </w:r>
      <w:r w:rsidRPr="00BE134D">
        <w:rPr>
          <w:rFonts w:ascii="Courier New" w:hAnsi="Courier New" w:cs="Courier New"/>
        </w:rPr>
        <w:t xml:space="preserve">brings us together by the promise of our Baptism. As St. Peter said, “Once you were not a people, but now you are God's people; once you had not received mercy, but now you have received mercy.” Christ has changed </w:t>
      </w:r>
      <w:r w:rsidR="002A3648" w:rsidRPr="00BE134D">
        <w:rPr>
          <w:rFonts w:ascii="Courier New" w:hAnsi="Courier New" w:cs="Courier New"/>
        </w:rPr>
        <w:t>the</w:t>
      </w:r>
      <w:r w:rsidRPr="00BE134D">
        <w:rPr>
          <w:rFonts w:ascii="Courier New" w:hAnsi="Courier New" w:cs="Courier New"/>
        </w:rPr>
        <w:t xml:space="preserve"> relationship </w:t>
      </w:r>
      <w:r w:rsidR="002A3648" w:rsidRPr="00BE134D">
        <w:rPr>
          <w:rFonts w:ascii="Courier New" w:hAnsi="Courier New" w:cs="Courier New"/>
        </w:rPr>
        <w:t>we have to</w:t>
      </w:r>
      <w:r w:rsidRPr="00BE134D">
        <w:rPr>
          <w:rFonts w:ascii="Courier New" w:hAnsi="Courier New" w:cs="Courier New"/>
        </w:rPr>
        <w:t xml:space="preserve"> one another by His saving work. Mercy now meets our lives with the undying service of Christ </w:t>
      </w:r>
      <w:r w:rsidR="000F566F" w:rsidRPr="00BE134D">
        <w:rPr>
          <w:rFonts w:ascii="Courier New" w:hAnsi="Courier New" w:cs="Courier New"/>
        </w:rPr>
        <w:t xml:space="preserve">rendered </w:t>
      </w:r>
      <w:r w:rsidRPr="00BE134D">
        <w:rPr>
          <w:rFonts w:ascii="Courier New" w:hAnsi="Courier New" w:cs="Courier New"/>
        </w:rPr>
        <w:t xml:space="preserve">by Word and Sacrament. It means God does not turn a blind eye to us so we will not overlook each other. As physical life changes so do physical needs. The baptized face these changes with mercy. Installing members for a particular service in the Church is not to keep doing what we always did. Instead, the purpose is to deal with needs as they arise so none suffers neglect or goes unnoticed. </w:t>
      </w:r>
    </w:p>
    <w:p w:rsidR="005740CB" w:rsidRPr="00BE134D" w:rsidRDefault="005740CB" w:rsidP="005740CB">
      <w:pPr>
        <w:pStyle w:val="NormalWeb"/>
        <w:spacing w:before="0" w:beforeAutospacing="0" w:after="0" w:afterAutospacing="0" w:line="480" w:lineRule="auto"/>
        <w:ind w:firstLine="720"/>
        <w:rPr>
          <w:rFonts w:ascii="Courier New" w:hAnsi="Courier New" w:cs="Courier New"/>
        </w:rPr>
      </w:pPr>
      <w:r w:rsidRPr="00BE134D">
        <w:rPr>
          <w:rFonts w:ascii="Courier New" w:hAnsi="Courier New" w:cs="Courier New"/>
        </w:rPr>
        <w:t xml:space="preserve">As important as mercy </w:t>
      </w:r>
      <w:r w:rsidR="000F566F" w:rsidRPr="00BE134D">
        <w:rPr>
          <w:rFonts w:ascii="Courier New" w:hAnsi="Courier New" w:cs="Courier New"/>
        </w:rPr>
        <w:t>is</w:t>
      </w:r>
      <w:r w:rsidRPr="00BE134D">
        <w:rPr>
          <w:rFonts w:ascii="Courier New" w:hAnsi="Courier New" w:cs="Courier New"/>
        </w:rPr>
        <w:t xml:space="preserve"> for physical life, it </w:t>
      </w:r>
      <w:r w:rsidR="000F566F" w:rsidRPr="00BE134D">
        <w:rPr>
          <w:rFonts w:ascii="Courier New" w:hAnsi="Courier New" w:cs="Courier New"/>
        </w:rPr>
        <w:t xml:space="preserve">will never </w:t>
      </w:r>
      <w:r w:rsidRPr="00BE134D">
        <w:rPr>
          <w:rFonts w:ascii="Courier New" w:hAnsi="Courier New" w:cs="Courier New"/>
        </w:rPr>
        <w:t xml:space="preserve">usurp the witness to Christ. The apostles said, “It is not right that we should give up preaching the word of God to serve tables…But we will devote ourselves to prayer </w:t>
      </w:r>
      <w:r w:rsidRPr="00BE134D">
        <w:rPr>
          <w:rFonts w:ascii="Courier New" w:hAnsi="Courier New" w:cs="Courier New"/>
        </w:rPr>
        <w:lastRenderedPageBreak/>
        <w:t xml:space="preserve">and to the ministry of the word.” Sounds snooty by our standards today. Those touting the motto “deeds not creeds” will never understand these words. What makes mercy so unique </w:t>
      </w:r>
      <w:r w:rsidR="000F566F" w:rsidRPr="00BE134D">
        <w:rPr>
          <w:rFonts w:ascii="Courier New" w:hAnsi="Courier New" w:cs="Courier New"/>
        </w:rPr>
        <w:t>in</w:t>
      </w:r>
      <w:r w:rsidRPr="00BE134D">
        <w:rPr>
          <w:rFonts w:ascii="Courier New" w:hAnsi="Courier New" w:cs="Courier New"/>
        </w:rPr>
        <w:t xml:space="preserve"> the Church is because it comes with a powerful message. It is a witness </w:t>
      </w:r>
      <w:r w:rsidR="00942AAE" w:rsidRPr="00BE134D">
        <w:rPr>
          <w:rFonts w:ascii="Courier New" w:hAnsi="Courier New" w:cs="Courier New"/>
        </w:rPr>
        <w:t>to</w:t>
      </w:r>
      <w:r w:rsidRPr="00BE134D">
        <w:rPr>
          <w:rFonts w:ascii="Courier New" w:hAnsi="Courier New" w:cs="Courier New"/>
        </w:rPr>
        <w:t xml:space="preserve"> what God alone gives by the Gospel. The apostles understood that preaching and study of God’s Word was at the heart and center of the Church’s service. Anything less would not </w:t>
      </w:r>
      <w:r w:rsidR="00942AAE" w:rsidRPr="00BE134D">
        <w:rPr>
          <w:rFonts w:ascii="Courier New" w:hAnsi="Courier New" w:cs="Courier New"/>
        </w:rPr>
        <w:t>proclaim</w:t>
      </w:r>
      <w:r w:rsidRPr="00BE134D">
        <w:rPr>
          <w:rFonts w:ascii="Courier New" w:hAnsi="Courier New" w:cs="Courier New"/>
        </w:rPr>
        <w:t xml:space="preserve"> Jesus</w:t>
      </w:r>
      <w:r w:rsidR="00942AAE" w:rsidRPr="00BE134D">
        <w:rPr>
          <w:rFonts w:ascii="Courier New" w:hAnsi="Courier New" w:cs="Courier New"/>
        </w:rPr>
        <w:t xml:space="preserve"> as Savior</w:t>
      </w:r>
      <w:r w:rsidRPr="00BE134D">
        <w:rPr>
          <w:rFonts w:ascii="Courier New" w:hAnsi="Courier New" w:cs="Courier New"/>
        </w:rPr>
        <w:t xml:space="preserve">, would not meet the eternal </w:t>
      </w:r>
      <w:r w:rsidR="00942AAE" w:rsidRPr="00BE134D">
        <w:rPr>
          <w:rFonts w:ascii="Courier New" w:hAnsi="Courier New" w:cs="Courier New"/>
        </w:rPr>
        <w:t>promise of</w:t>
      </w:r>
      <w:r w:rsidRPr="00BE134D">
        <w:rPr>
          <w:rFonts w:ascii="Courier New" w:hAnsi="Courier New" w:cs="Courier New"/>
        </w:rPr>
        <w:t xml:space="preserve"> salvation, and would not speak forgiveness to the sinful hearts of men. As much as mercy helps the physical needs of changing </w:t>
      </w:r>
      <w:r w:rsidR="00BE134D" w:rsidRPr="00BE134D">
        <w:rPr>
          <w:rFonts w:ascii="Courier New" w:hAnsi="Courier New" w:cs="Courier New"/>
        </w:rPr>
        <w:t>lives</w:t>
      </w:r>
      <w:r w:rsidRPr="00BE134D">
        <w:rPr>
          <w:rFonts w:ascii="Courier New" w:hAnsi="Courier New" w:cs="Courier New"/>
        </w:rPr>
        <w:t xml:space="preserve">. A changeless witness </w:t>
      </w:r>
      <w:r w:rsidR="00BE134D" w:rsidRPr="00BE134D">
        <w:rPr>
          <w:rFonts w:ascii="Courier New" w:hAnsi="Courier New" w:cs="Courier New"/>
        </w:rPr>
        <w:t xml:space="preserve">throughout our day </w:t>
      </w:r>
      <w:r w:rsidRPr="00BE134D">
        <w:rPr>
          <w:rFonts w:ascii="Courier New" w:hAnsi="Courier New" w:cs="Courier New"/>
        </w:rPr>
        <w:t xml:space="preserve">to give spiritual life to the soul. Jesus said, “The words that I say to you I do not speak on my own authority, but the Father who dwells in me does his works.” </w:t>
      </w:r>
    </w:p>
    <w:p w:rsidR="005740CB" w:rsidRPr="00BE134D" w:rsidRDefault="000F566F" w:rsidP="005740CB">
      <w:pPr>
        <w:pStyle w:val="NormalWeb"/>
        <w:spacing w:before="0" w:beforeAutospacing="0" w:after="0" w:afterAutospacing="0" w:line="480" w:lineRule="auto"/>
        <w:ind w:firstLine="720"/>
        <w:rPr>
          <w:rFonts w:ascii="Courier New" w:hAnsi="Courier New" w:cs="Courier New"/>
        </w:rPr>
      </w:pPr>
      <w:r w:rsidRPr="00BE134D">
        <w:rPr>
          <w:rFonts w:ascii="Courier New" w:hAnsi="Courier New" w:cs="Courier New"/>
        </w:rPr>
        <w:t>The Church</w:t>
      </w:r>
      <w:r w:rsidR="005740CB" w:rsidRPr="00BE134D">
        <w:rPr>
          <w:rFonts w:ascii="Courier New" w:hAnsi="Courier New" w:cs="Courier New"/>
        </w:rPr>
        <w:t xml:space="preserve"> face</w:t>
      </w:r>
      <w:r w:rsidRPr="00BE134D">
        <w:rPr>
          <w:rFonts w:ascii="Courier New" w:hAnsi="Courier New" w:cs="Courier New"/>
        </w:rPr>
        <w:t>s change</w:t>
      </w:r>
      <w:r w:rsidR="005740CB" w:rsidRPr="00BE134D">
        <w:rPr>
          <w:rFonts w:ascii="Courier New" w:hAnsi="Courier New" w:cs="Courier New"/>
        </w:rPr>
        <w:t xml:space="preserve"> with acts of mercy</w:t>
      </w:r>
      <w:r w:rsidRPr="00BE134D">
        <w:rPr>
          <w:rFonts w:ascii="Courier New" w:hAnsi="Courier New" w:cs="Courier New"/>
        </w:rPr>
        <w:t xml:space="preserve"> for the needy. Yet, some</w:t>
      </w:r>
      <w:r w:rsidR="005740CB" w:rsidRPr="00BE134D">
        <w:rPr>
          <w:rFonts w:ascii="Courier New" w:hAnsi="Courier New" w:cs="Courier New"/>
        </w:rPr>
        <w:t xml:space="preserve"> things never change </w:t>
      </w:r>
      <w:r w:rsidRPr="00BE134D">
        <w:rPr>
          <w:rFonts w:ascii="Courier New" w:hAnsi="Courier New" w:cs="Courier New"/>
        </w:rPr>
        <w:t>since we witness to</w:t>
      </w:r>
      <w:r w:rsidR="005740CB" w:rsidRPr="00BE134D">
        <w:rPr>
          <w:rFonts w:ascii="Courier New" w:hAnsi="Courier New" w:cs="Courier New"/>
        </w:rPr>
        <w:t xml:space="preserve"> what God does for us. The ministry of the Word takes precedence because there is Christ at work as Savior. Where </w:t>
      </w:r>
      <w:r w:rsidR="00BE134D" w:rsidRPr="00BE134D">
        <w:rPr>
          <w:rFonts w:ascii="Courier New" w:hAnsi="Courier New" w:cs="Courier New"/>
        </w:rPr>
        <w:t>there are great</w:t>
      </w:r>
      <w:r w:rsidR="005740CB" w:rsidRPr="00BE134D">
        <w:rPr>
          <w:rFonts w:ascii="Courier New" w:hAnsi="Courier New" w:cs="Courier New"/>
        </w:rPr>
        <w:t xml:space="preserve"> works to do in the world, a faithful witness to Jesus Christ is the greatest. It is to honor and praise Him by having the Word rightly taught, proclaimed, and administered. St. Paul says concerning all pastors, “He must hold firm to the trustworthy word as taught, so that </w:t>
      </w:r>
      <w:r w:rsidR="005740CB" w:rsidRPr="00BE134D">
        <w:rPr>
          <w:rFonts w:ascii="Courier New" w:hAnsi="Courier New" w:cs="Courier New"/>
        </w:rPr>
        <w:lastRenderedPageBreak/>
        <w:t>he may be able to give instruction in sound doctrine and also to rebuke those who contradict it” (Titus 1:9). There was complaining over neglect in the early church, but none complained about preserving the Word and prayer. Preaching and worship is God’s way of service to forgive, strengthen, and protect His precious sheep. Jesus uses His called ministers of the Word to keep the Church built on Him</w:t>
      </w:r>
      <w:r w:rsidR="00942AAE" w:rsidRPr="00BE134D">
        <w:rPr>
          <w:rFonts w:ascii="Courier New" w:hAnsi="Courier New" w:cs="Courier New"/>
        </w:rPr>
        <w:t xml:space="preserve"> alone</w:t>
      </w:r>
      <w:r w:rsidR="005740CB" w:rsidRPr="00BE134D">
        <w:rPr>
          <w:rFonts w:ascii="Courier New" w:hAnsi="Courier New" w:cs="Courier New"/>
        </w:rPr>
        <w:t xml:space="preserve">. Here is the key, “the word of God continued to increase, and the number of the disciples multiplied greatly…” There </w:t>
      </w:r>
      <w:r w:rsidR="00BE134D" w:rsidRPr="00BE134D">
        <w:rPr>
          <w:rFonts w:ascii="Courier New" w:hAnsi="Courier New" w:cs="Courier New"/>
        </w:rPr>
        <w:t>is</w:t>
      </w:r>
      <w:r w:rsidR="005740CB" w:rsidRPr="00BE134D">
        <w:rPr>
          <w:rFonts w:ascii="Courier New" w:hAnsi="Courier New" w:cs="Courier New"/>
        </w:rPr>
        <w:t xml:space="preserve"> mercy for the needy, but not without everyone needing Christ as revealed by His Word. </w:t>
      </w:r>
    </w:p>
    <w:p w:rsidR="005740CB" w:rsidRPr="00BE134D" w:rsidRDefault="005740CB" w:rsidP="005740CB">
      <w:pPr>
        <w:pStyle w:val="NormalWeb"/>
        <w:spacing w:before="0" w:beforeAutospacing="0" w:after="0" w:afterAutospacing="0" w:line="480" w:lineRule="auto"/>
        <w:rPr>
          <w:rFonts w:ascii="Courier New" w:hAnsi="Courier New" w:cs="Courier New"/>
        </w:rPr>
      </w:pPr>
      <w:r w:rsidRPr="00BE134D">
        <w:rPr>
          <w:rFonts w:ascii="Courier New" w:hAnsi="Courier New" w:cs="Courier New"/>
        </w:rPr>
        <w:tab/>
        <w:t xml:space="preserve"> The Church serve</w:t>
      </w:r>
      <w:r w:rsidR="00942AAE" w:rsidRPr="00BE134D">
        <w:rPr>
          <w:rFonts w:ascii="Courier New" w:hAnsi="Courier New" w:cs="Courier New"/>
        </w:rPr>
        <w:t xml:space="preserve">s as needed </w:t>
      </w:r>
      <w:r w:rsidRPr="00BE134D">
        <w:rPr>
          <w:rFonts w:ascii="Courier New" w:hAnsi="Courier New" w:cs="Courier New"/>
        </w:rPr>
        <w:t xml:space="preserve">because of the undying service of Christ. Mercy is for the moment, but the witness to salvation in Jesus is what makes our life together eternal. So promising is this victory from God that true faith triumphs over works. It takes no comfort in them nor needs them, but only looks to Christ as Savior. Stephan displayed this hopeful promise of the Gospel as the first martyr of the Church. He was neither an apostle nor pastor, but one elected to serve as a deacon also known today as an elder. Whatever our service has been, is, or will be for the sake of Christ’s Church. It </w:t>
      </w:r>
      <w:r w:rsidR="00BE134D" w:rsidRPr="00BE134D">
        <w:rPr>
          <w:rFonts w:ascii="Courier New" w:hAnsi="Courier New" w:cs="Courier New"/>
        </w:rPr>
        <w:t xml:space="preserve">is </w:t>
      </w:r>
      <w:proofErr w:type="spellStart"/>
      <w:r w:rsidR="00BE134D" w:rsidRPr="00BE134D">
        <w:rPr>
          <w:rFonts w:ascii="Courier New" w:hAnsi="Courier New" w:cs="Courier New"/>
        </w:rPr>
        <w:t>to</w:t>
      </w:r>
      <w:proofErr w:type="spellEnd"/>
      <w:r w:rsidR="00BE134D" w:rsidRPr="00BE134D">
        <w:rPr>
          <w:rFonts w:ascii="Courier New" w:hAnsi="Courier New" w:cs="Courier New"/>
        </w:rPr>
        <w:t xml:space="preserve"> </w:t>
      </w:r>
      <w:r w:rsidRPr="00BE134D">
        <w:rPr>
          <w:rFonts w:ascii="Courier New" w:hAnsi="Courier New" w:cs="Courier New"/>
        </w:rPr>
        <w:t xml:space="preserve">serve with the same purpose because we receive the same justifying </w:t>
      </w:r>
      <w:r w:rsidR="00BE134D" w:rsidRPr="00BE134D">
        <w:rPr>
          <w:rFonts w:ascii="Courier New" w:hAnsi="Courier New" w:cs="Courier New"/>
        </w:rPr>
        <w:t>promise</w:t>
      </w:r>
      <w:r w:rsidRPr="00BE134D">
        <w:rPr>
          <w:rFonts w:ascii="Courier New" w:hAnsi="Courier New" w:cs="Courier New"/>
        </w:rPr>
        <w:t xml:space="preserve"> as made by Jesus’ death and life for </w:t>
      </w:r>
      <w:r w:rsidRPr="00BE134D">
        <w:rPr>
          <w:rFonts w:ascii="Courier New" w:hAnsi="Courier New" w:cs="Courier New"/>
        </w:rPr>
        <w:lastRenderedPageBreak/>
        <w:t xml:space="preserve">all. Where times change, communities change, and </w:t>
      </w:r>
      <w:r w:rsidR="00BE134D" w:rsidRPr="00BE134D">
        <w:rPr>
          <w:rFonts w:ascii="Courier New" w:hAnsi="Courier New" w:cs="Courier New"/>
        </w:rPr>
        <w:t xml:space="preserve">when </w:t>
      </w:r>
      <w:r w:rsidRPr="00BE134D">
        <w:rPr>
          <w:rFonts w:ascii="Courier New" w:hAnsi="Courier New" w:cs="Courier New"/>
        </w:rPr>
        <w:t xml:space="preserve">sinners </w:t>
      </w:r>
      <w:r w:rsidR="00942AAE" w:rsidRPr="00BE134D">
        <w:rPr>
          <w:rFonts w:ascii="Courier New" w:hAnsi="Courier New" w:cs="Courier New"/>
        </w:rPr>
        <w:t xml:space="preserve">just </w:t>
      </w:r>
      <w:r w:rsidRPr="00BE134D">
        <w:rPr>
          <w:rFonts w:ascii="Courier New" w:hAnsi="Courier New" w:cs="Courier New"/>
        </w:rPr>
        <w:t xml:space="preserve">cannot handle true change. We pray with great hope to </w:t>
      </w:r>
      <w:r w:rsidR="00942AAE" w:rsidRPr="00BE134D">
        <w:rPr>
          <w:rFonts w:ascii="Courier New" w:hAnsi="Courier New" w:cs="Courier New"/>
        </w:rPr>
        <w:t xml:space="preserve">the </w:t>
      </w:r>
      <w:r w:rsidRPr="00BE134D">
        <w:rPr>
          <w:rFonts w:ascii="Courier New" w:hAnsi="Courier New" w:cs="Courier New"/>
        </w:rPr>
        <w:t>Father who hears us by His Son saying, “O God, You make the minds of Your faithful to be of one will. Grant that we may love what you commanded and desire what You promise, that among the many changes of this world our hearts may be fixed</w:t>
      </w:r>
      <w:r w:rsidR="00BE134D" w:rsidRPr="00BE134D">
        <w:rPr>
          <w:rFonts w:ascii="Courier New" w:hAnsi="Courier New" w:cs="Courier New"/>
        </w:rPr>
        <w:t xml:space="preserve"> to</w:t>
      </w:r>
      <w:r w:rsidRPr="00BE134D">
        <w:rPr>
          <w:rFonts w:ascii="Courier New" w:hAnsi="Courier New" w:cs="Courier New"/>
        </w:rPr>
        <w:t xml:space="preserve"> where true joys are found…” Amen. The peace of God, which passes all understanding, be with your hearts and minds in Christ Jesus to life everlasting, Amen. </w:t>
      </w:r>
    </w:p>
    <w:p w:rsidR="008E7AE5" w:rsidRPr="00BE134D" w:rsidRDefault="008E7AE5">
      <w:pPr>
        <w:rPr>
          <w:rFonts w:ascii="Courier New" w:hAnsi="Courier New" w:cs="Courier New"/>
        </w:rPr>
      </w:pPr>
    </w:p>
    <w:sectPr w:rsidR="008E7AE5" w:rsidRPr="00BE134D" w:rsidSect="00942AAE">
      <w:headerReference w:type="default" r:id="rId8"/>
      <w:pgSz w:w="12240" w:h="15840"/>
      <w:pgMar w:top="1440" w:right="171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CB" w:rsidRDefault="005740CB" w:rsidP="005740CB">
      <w:r>
        <w:separator/>
      </w:r>
    </w:p>
  </w:endnote>
  <w:endnote w:type="continuationSeparator" w:id="0">
    <w:p w:rsidR="005740CB" w:rsidRDefault="005740CB" w:rsidP="0057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CB" w:rsidRDefault="005740CB" w:rsidP="005740CB">
      <w:r>
        <w:separator/>
      </w:r>
    </w:p>
  </w:footnote>
  <w:footnote w:type="continuationSeparator" w:id="0">
    <w:p w:rsidR="005740CB" w:rsidRDefault="005740CB" w:rsidP="005740CB">
      <w:r>
        <w:continuationSeparator/>
      </w:r>
    </w:p>
  </w:footnote>
  <w:footnote w:id="1">
    <w:p w:rsidR="005740CB" w:rsidRDefault="005740CB" w:rsidP="005740CB">
      <w:pPr>
        <w:pStyle w:val="FootnoteText"/>
      </w:pPr>
      <w:r>
        <w:rPr>
          <w:rStyle w:val="FootnoteReference"/>
        </w:rPr>
        <w:footnoteRef/>
      </w:r>
      <w:r>
        <w:t xml:space="preserve"> </w:t>
      </w:r>
      <w:r w:rsidRPr="00860F3E">
        <w:t>http://www.volunteeringinamerica.gov/index.cfm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08076"/>
      <w:docPartObj>
        <w:docPartGallery w:val="Page Numbers (Top of Page)"/>
        <w:docPartUnique/>
      </w:docPartObj>
    </w:sdtPr>
    <w:sdtEndPr>
      <w:rPr>
        <w:noProof/>
      </w:rPr>
    </w:sdtEndPr>
    <w:sdtContent>
      <w:p w:rsidR="00942AAE" w:rsidRDefault="00942AAE">
        <w:pPr>
          <w:pStyle w:val="Header"/>
          <w:jc w:val="right"/>
        </w:pPr>
        <w:r>
          <w:fldChar w:fldCharType="begin"/>
        </w:r>
        <w:r>
          <w:instrText xml:space="preserve"> PAGE   \* MERGEFORMAT </w:instrText>
        </w:r>
        <w:r>
          <w:fldChar w:fldCharType="separate"/>
        </w:r>
        <w:r w:rsidR="006E3D47">
          <w:rPr>
            <w:noProof/>
          </w:rPr>
          <w:t>1</w:t>
        </w:r>
        <w:r>
          <w:rPr>
            <w:noProof/>
          </w:rPr>
          <w:fldChar w:fldCharType="end"/>
        </w:r>
      </w:p>
    </w:sdtContent>
  </w:sdt>
  <w:p w:rsidR="00942AAE" w:rsidRDefault="00942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CB"/>
    <w:rsid w:val="00004B09"/>
    <w:rsid w:val="0001578E"/>
    <w:rsid w:val="00035698"/>
    <w:rsid w:val="00045623"/>
    <w:rsid w:val="00047251"/>
    <w:rsid w:val="00052A8B"/>
    <w:rsid w:val="000850BF"/>
    <w:rsid w:val="000D0B58"/>
    <w:rsid w:val="000D59A9"/>
    <w:rsid w:val="000D6BB3"/>
    <w:rsid w:val="000D7E8A"/>
    <w:rsid w:val="000F566F"/>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A3648"/>
    <w:rsid w:val="002D0D04"/>
    <w:rsid w:val="002D7A28"/>
    <w:rsid w:val="002E1A00"/>
    <w:rsid w:val="00315193"/>
    <w:rsid w:val="00325975"/>
    <w:rsid w:val="003273D0"/>
    <w:rsid w:val="00335A62"/>
    <w:rsid w:val="00337BED"/>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0CB"/>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E3D47"/>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42AAE"/>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134D"/>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0CB"/>
    <w:pPr>
      <w:spacing w:before="100" w:beforeAutospacing="1" w:after="100" w:afterAutospacing="1"/>
    </w:pPr>
  </w:style>
  <w:style w:type="paragraph" w:styleId="FootnoteText">
    <w:name w:val="footnote text"/>
    <w:basedOn w:val="Normal"/>
    <w:link w:val="FootnoteTextChar"/>
    <w:rsid w:val="005740CB"/>
    <w:rPr>
      <w:sz w:val="20"/>
      <w:szCs w:val="20"/>
    </w:rPr>
  </w:style>
  <w:style w:type="character" w:customStyle="1" w:styleId="FootnoteTextChar">
    <w:name w:val="Footnote Text Char"/>
    <w:basedOn w:val="DefaultParagraphFont"/>
    <w:link w:val="FootnoteText"/>
    <w:rsid w:val="005740CB"/>
  </w:style>
  <w:style w:type="character" w:styleId="FootnoteReference">
    <w:name w:val="footnote reference"/>
    <w:basedOn w:val="DefaultParagraphFont"/>
    <w:rsid w:val="005740CB"/>
    <w:rPr>
      <w:vertAlign w:val="superscript"/>
    </w:rPr>
  </w:style>
  <w:style w:type="paragraph" w:styleId="Header">
    <w:name w:val="header"/>
    <w:basedOn w:val="Normal"/>
    <w:link w:val="HeaderChar"/>
    <w:uiPriority w:val="99"/>
    <w:rsid w:val="00942AAE"/>
    <w:pPr>
      <w:tabs>
        <w:tab w:val="center" w:pos="4680"/>
        <w:tab w:val="right" w:pos="9360"/>
      </w:tabs>
    </w:pPr>
  </w:style>
  <w:style w:type="character" w:customStyle="1" w:styleId="HeaderChar">
    <w:name w:val="Header Char"/>
    <w:basedOn w:val="DefaultParagraphFont"/>
    <w:link w:val="Header"/>
    <w:uiPriority w:val="99"/>
    <w:rsid w:val="00942AAE"/>
    <w:rPr>
      <w:sz w:val="24"/>
      <w:szCs w:val="24"/>
    </w:rPr>
  </w:style>
  <w:style w:type="paragraph" w:styleId="Footer">
    <w:name w:val="footer"/>
    <w:basedOn w:val="Normal"/>
    <w:link w:val="FooterChar"/>
    <w:rsid w:val="00942AAE"/>
    <w:pPr>
      <w:tabs>
        <w:tab w:val="center" w:pos="4680"/>
        <w:tab w:val="right" w:pos="9360"/>
      </w:tabs>
    </w:pPr>
  </w:style>
  <w:style w:type="character" w:customStyle="1" w:styleId="FooterChar">
    <w:name w:val="Footer Char"/>
    <w:basedOn w:val="DefaultParagraphFont"/>
    <w:link w:val="Footer"/>
    <w:rsid w:val="00942AAE"/>
    <w:rPr>
      <w:sz w:val="24"/>
      <w:szCs w:val="24"/>
    </w:rPr>
  </w:style>
  <w:style w:type="paragraph" w:styleId="BalloonText">
    <w:name w:val="Balloon Text"/>
    <w:basedOn w:val="Normal"/>
    <w:link w:val="BalloonTextChar"/>
    <w:rsid w:val="00942AAE"/>
    <w:rPr>
      <w:rFonts w:ascii="Tahoma" w:hAnsi="Tahoma" w:cs="Tahoma"/>
      <w:sz w:val="16"/>
      <w:szCs w:val="16"/>
    </w:rPr>
  </w:style>
  <w:style w:type="character" w:customStyle="1" w:styleId="BalloonTextChar">
    <w:name w:val="Balloon Text Char"/>
    <w:basedOn w:val="DefaultParagraphFont"/>
    <w:link w:val="BalloonText"/>
    <w:rsid w:val="00942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0CB"/>
    <w:pPr>
      <w:spacing w:before="100" w:beforeAutospacing="1" w:after="100" w:afterAutospacing="1"/>
    </w:pPr>
  </w:style>
  <w:style w:type="paragraph" w:styleId="FootnoteText">
    <w:name w:val="footnote text"/>
    <w:basedOn w:val="Normal"/>
    <w:link w:val="FootnoteTextChar"/>
    <w:rsid w:val="005740CB"/>
    <w:rPr>
      <w:sz w:val="20"/>
      <w:szCs w:val="20"/>
    </w:rPr>
  </w:style>
  <w:style w:type="character" w:customStyle="1" w:styleId="FootnoteTextChar">
    <w:name w:val="Footnote Text Char"/>
    <w:basedOn w:val="DefaultParagraphFont"/>
    <w:link w:val="FootnoteText"/>
    <w:rsid w:val="005740CB"/>
  </w:style>
  <w:style w:type="character" w:styleId="FootnoteReference">
    <w:name w:val="footnote reference"/>
    <w:basedOn w:val="DefaultParagraphFont"/>
    <w:rsid w:val="005740CB"/>
    <w:rPr>
      <w:vertAlign w:val="superscript"/>
    </w:rPr>
  </w:style>
  <w:style w:type="paragraph" w:styleId="Header">
    <w:name w:val="header"/>
    <w:basedOn w:val="Normal"/>
    <w:link w:val="HeaderChar"/>
    <w:uiPriority w:val="99"/>
    <w:rsid w:val="00942AAE"/>
    <w:pPr>
      <w:tabs>
        <w:tab w:val="center" w:pos="4680"/>
        <w:tab w:val="right" w:pos="9360"/>
      </w:tabs>
    </w:pPr>
  </w:style>
  <w:style w:type="character" w:customStyle="1" w:styleId="HeaderChar">
    <w:name w:val="Header Char"/>
    <w:basedOn w:val="DefaultParagraphFont"/>
    <w:link w:val="Header"/>
    <w:uiPriority w:val="99"/>
    <w:rsid w:val="00942AAE"/>
    <w:rPr>
      <w:sz w:val="24"/>
      <w:szCs w:val="24"/>
    </w:rPr>
  </w:style>
  <w:style w:type="paragraph" w:styleId="Footer">
    <w:name w:val="footer"/>
    <w:basedOn w:val="Normal"/>
    <w:link w:val="FooterChar"/>
    <w:rsid w:val="00942AAE"/>
    <w:pPr>
      <w:tabs>
        <w:tab w:val="center" w:pos="4680"/>
        <w:tab w:val="right" w:pos="9360"/>
      </w:tabs>
    </w:pPr>
  </w:style>
  <w:style w:type="character" w:customStyle="1" w:styleId="FooterChar">
    <w:name w:val="Footer Char"/>
    <w:basedOn w:val="DefaultParagraphFont"/>
    <w:link w:val="Footer"/>
    <w:rsid w:val="00942AAE"/>
    <w:rPr>
      <w:sz w:val="24"/>
      <w:szCs w:val="24"/>
    </w:rPr>
  </w:style>
  <w:style w:type="paragraph" w:styleId="BalloonText">
    <w:name w:val="Balloon Text"/>
    <w:basedOn w:val="Normal"/>
    <w:link w:val="BalloonTextChar"/>
    <w:rsid w:val="00942AAE"/>
    <w:rPr>
      <w:rFonts w:ascii="Tahoma" w:hAnsi="Tahoma" w:cs="Tahoma"/>
      <w:sz w:val="16"/>
      <w:szCs w:val="16"/>
    </w:rPr>
  </w:style>
  <w:style w:type="character" w:customStyle="1" w:styleId="BalloonTextChar">
    <w:name w:val="Balloon Text Char"/>
    <w:basedOn w:val="DefaultParagraphFont"/>
    <w:link w:val="BalloonText"/>
    <w:rsid w:val="00942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CCE3-D946-4183-8B9B-B110C7B4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1284</Words>
  <Characters>5934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2</cp:revision>
  <cp:lastPrinted>2011-05-21T17:55:00Z</cp:lastPrinted>
  <dcterms:created xsi:type="dcterms:W3CDTF">2011-05-21T17:13:00Z</dcterms:created>
  <dcterms:modified xsi:type="dcterms:W3CDTF">2011-05-22T18:36:00Z</dcterms:modified>
</cp:coreProperties>
</file>